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ook w:val="01E0" w:firstRow="1" w:lastRow="1" w:firstColumn="1" w:lastColumn="1" w:noHBand="0" w:noVBand="0"/>
      </w:tblPr>
      <w:tblGrid>
        <w:gridCol w:w="4132"/>
        <w:gridCol w:w="5228"/>
      </w:tblGrid>
      <w:tr w:rsidR="0085073F" w:rsidRPr="005E2474" w:rsidTr="002E1BDE">
        <w:trPr>
          <w:trHeight w:val="1589"/>
        </w:trPr>
        <w:tc>
          <w:tcPr>
            <w:tcW w:w="4132" w:type="dxa"/>
            <w:shd w:val="clear" w:color="auto" w:fill="auto"/>
          </w:tcPr>
          <w:p w:rsidR="0085073F" w:rsidRPr="005E2474" w:rsidRDefault="0085073F" w:rsidP="002E1BD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474">
              <w:rPr>
                <w:rFonts w:ascii="Times New Roman" w:hAnsi="Times New Roman"/>
                <w:bCs/>
                <w:sz w:val="28"/>
                <w:szCs w:val="28"/>
              </w:rPr>
              <w:t xml:space="preserve">         ĐỘI TNTP HỒ CHÍ MINH</w:t>
            </w:r>
          </w:p>
          <w:p w:rsidR="0085073F" w:rsidRPr="005E2474" w:rsidRDefault="0085073F" w:rsidP="002E1BD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474">
              <w:rPr>
                <w:rFonts w:ascii="Times New Roman" w:hAnsi="Times New Roman"/>
                <w:bCs/>
                <w:sz w:val="28"/>
                <w:szCs w:val="28"/>
              </w:rPr>
              <w:t xml:space="preserve">            HĐĐ XÃ THẠNH LỢI</w:t>
            </w:r>
          </w:p>
          <w:p w:rsidR="0085073F" w:rsidRPr="005E2474" w:rsidRDefault="0085073F" w:rsidP="002E1B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474">
              <w:rPr>
                <w:rFonts w:ascii="Times New Roman" w:hAnsi="Times New Roman"/>
                <w:b/>
                <w:bCs/>
                <w:sz w:val="28"/>
                <w:szCs w:val="28"/>
              </w:rPr>
              <w:t>LIÊN ĐỘI THCS THẠNH LỢI</w:t>
            </w:r>
          </w:p>
          <w:p w:rsidR="0085073F" w:rsidRPr="005E2474" w:rsidRDefault="0085073F" w:rsidP="002E1B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474">
              <w:rPr>
                <w:rFonts w:ascii="Times New Roman" w:hAnsi="Times New Roman"/>
                <w:b/>
                <w:bCs/>
                <w:sz w:val="28"/>
                <w:szCs w:val="28"/>
              </w:rPr>
              <w:t>***</w:t>
            </w:r>
          </w:p>
          <w:p w:rsidR="0085073F" w:rsidRPr="005E2474" w:rsidRDefault="0085073F" w:rsidP="002E1BD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E2474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="00C549A1">
              <w:rPr>
                <w:rFonts w:ascii="Times New Roman" w:hAnsi="Times New Roman"/>
                <w:bCs/>
                <w:sz w:val="28"/>
                <w:szCs w:val="28"/>
              </w:rPr>
              <w:t>: 05-</w:t>
            </w:r>
            <w:r w:rsidRPr="005E2474">
              <w:rPr>
                <w:rFonts w:ascii="Times New Roman" w:hAnsi="Times New Roman"/>
                <w:bCs/>
                <w:sz w:val="28"/>
                <w:szCs w:val="28"/>
              </w:rPr>
              <w:t>KH/LĐ</w:t>
            </w:r>
          </w:p>
        </w:tc>
        <w:tc>
          <w:tcPr>
            <w:tcW w:w="5228" w:type="dxa"/>
            <w:shd w:val="clear" w:color="auto" w:fill="auto"/>
          </w:tcPr>
          <w:p w:rsidR="0085073F" w:rsidRPr="005E2474" w:rsidRDefault="0085073F" w:rsidP="002E1BDE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5073F" w:rsidRPr="005E2474" w:rsidRDefault="0085073F" w:rsidP="002E1BDE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5073F" w:rsidRPr="005E2474" w:rsidRDefault="0085073F" w:rsidP="002E1BDE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E2474">
              <w:rPr>
                <w:rFonts w:ascii="Times New Roman" w:hAnsi="Times New Roman"/>
                <w:bCs/>
                <w:sz w:val="28"/>
                <w:szCs w:val="28"/>
              </w:rPr>
              <w:t>Thạnh</w:t>
            </w:r>
            <w:proofErr w:type="spellEnd"/>
            <w:r w:rsidRPr="005E24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E2474">
              <w:rPr>
                <w:rFonts w:ascii="Times New Roman" w:hAnsi="Times New Roman"/>
                <w:bCs/>
                <w:sz w:val="28"/>
                <w:szCs w:val="28"/>
              </w:rPr>
              <w:t>Lợi</w:t>
            </w:r>
            <w:proofErr w:type="spellEnd"/>
            <w:r w:rsidRPr="005E2474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E2474">
              <w:rPr>
                <w:rFonts w:ascii="Times New Roman" w:hAnsi="Times New Roman"/>
                <w:bCs/>
                <w:sz w:val="28"/>
                <w:szCs w:val="28"/>
              </w:rPr>
              <w:t>ngày</w:t>
            </w:r>
            <w:proofErr w:type="spellEnd"/>
            <w:r w:rsidRPr="005E2474">
              <w:rPr>
                <w:rFonts w:ascii="Times New Roman" w:hAnsi="Times New Roman"/>
                <w:bCs/>
                <w:sz w:val="28"/>
                <w:szCs w:val="28"/>
              </w:rPr>
              <w:t xml:space="preserve"> 1</w:t>
            </w:r>
            <w:r w:rsidR="00C35E6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E247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5E2474">
              <w:rPr>
                <w:rFonts w:ascii="Times New Roman" w:hAnsi="Times New Roman"/>
                <w:bCs/>
                <w:sz w:val="28"/>
                <w:szCs w:val="28"/>
              </w:rPr>
              <w:t>tháng</w:t>
            </w:r>
            <w:proofErr w:type="spellEnd"/>
            <w:r w:rsidRPr="005E2474">
              <w:rPr>
                <w:rFonts w:ascii="Times New Roman" w:hAnsi="Times New Roman"/>
                <w:bCs/>
                <w:sz w:val="28"/>
                <w:szCs w:val="28"/>
              </w:rPr>
              <w:t xml:space="preserve"> 11 </w:t>
            </w:r>
            <w:proofErr w:type="spellStart"/>
            <w:r w:rsidRPr="005E2474">
              <w:rPr>
                <w:rFonts w:ascii="Times New Roman" w:hAnsi="Times New Roman"/>
                <w:bCs/>
                <w:sz w:val="28"/>
                <w:szCs w:val="28"/>
              </w:rPr>
              <w:t>năm</w:t>
            </w:r>
            <w:proofErr w:type="spellEnd"/>
            <w:r w:rsidRPr="005E2474">
              <w:rPr>
                <w:rFonts w:ascii="Times New Roman" w:hAnsi="Times New Roman"/>
                <w:bCs/>
                <w:sz w:val="28"/>
                <w:szCs w:val="28"/>
              </w:rPr>
              <w:t xml:space="preserve">  2022</w:t>
            </w:r>
          </w:p>
          <w:p w:rsidR="0085073F" w:rsidRPr="005E2474" w:rsidRDefault="0085073F" w:rsidP="002E1BDE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76535" w:rsidRPr="00AE7991" w:rsidRDefault="00176535" w:rsidP="00C35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535" w:rsidRPr="00AE7991" w:rsidRDefault="00176535" w:rsidP="00C35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7991">
        <w:rPr>
          <w:rFonts w:ascii="Times New Roman" w:hAnsi="Times New Roman" w:cs="Times New Roman"/>
          <w:b/>
          <w:sz w:val="28"/>
          <w:szCs w:val="28"/>
        </w:rPr>
        <w:t>KẾ HOẠCH</w:t>
      </w:r>
    </w:p>
    <w:bookmarkEnd w:id="0"/>
    <w:p w:rsidR="00C35E6B" w:rsidRDefault="00176535" w:rsidP="00C35E6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trải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sáng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176535" w:rsidRDefault="00176535" w:rsidP="00C35E6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 2022-2023</w:t>
      </w:r>
    </w:p>
    <w:p w:rsidR="00C35E6B" w:rsidRPr="00AE7991" w:rsidRDefault="00C35E6B" w:rsidP="00C35E6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73F" w:rsidRDefault="0085073F" w:rsidP="001923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: 08</w:t>
      </w:r>
      <w:r w:rsidR="00192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KH/HĐĐ</w:t>
      </w:r>
      <w:r w:rsidR="00192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37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92378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="0019237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192378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19237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92378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="001923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2022-2023</w:t>
      </w:r>
    </w:p>
    <w:p w:rsidR="0085073F" w:rsidRPr="00AE7991" w:rsidRDefault="0085073F" w:rsidP="001923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r w:rsidR="00C35E6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35E6B">
        <w:rPr>
          <w:rFonts w:ascii="Times New Roman" w:hAnsi="Times New Roman" w:cs="Times New Roman"/>
          <w:sz w:val="28"/>
          <w:szCs w:val="28"/>
        </w:rPr>
        <w:t>;</w:t>
      </w:r>
    </w:p>
    <w:p w:rsidR="00176535" w:rsidRPr="00AE7991" w:rsidRDefault="00176535" w:rsidP="00E824A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991">
        <w:rPr>
          <w:rFonts w:ascii="Times New Roman" w:hAnsi="Times New Roman" w:cs="Times New Roman"/>
          <w:sz w:val="28"/>
          <w:szCs w:val="28"/>
          <w:lang w:val="fr-FR"/>
        </w:rPr>
        <w:t>Nay</w:t>
      </w:r>
      <w:proofErr w:type="spellEnd"/>
      <w:r w:rsidRPr="00AE79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5073F">
        <w:rPr>
          <w:rFonts w:ascii="Times New Roman" w:hAnsi="Times New Roman" w:cs="Times New Roman"/>
          <w:sz w:val="28"/>
          <w:szCs w:val="28"/>
          <w:lang w:val="fr-FR"/>
        </w:rPr>
        <w:t>Liên</w:t>
      </w:r>
      <w:proofErr w:type="spellEnd"/>
      <w:r w:rsidR="008507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5073F">
        <w:rPr>
          <w:rFonts w:ascii="Times New Roman" w:hAnsi="Times New Roman" w:cs="Times New Roman"/>
          <w:sz w:val="28"/>
          <w:szCs w:val="28"/>
          <w:lang w:val="fr-FR"/>
        </w:rPr>
        <w:t>Đội</w:t>
      </w:r>
      <w:proofErr w:type="spellEnd"/>
      <w:r w:rsidR="008507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5073F">
        <w:rPr>
          <w:rFonts w:ascii="Times New Roman" w:hAnsi="Times New Roman" w:cs="Times New Roman"/>
          <w:sz w:val="28"/>
          <w:szCs w:val="28"/>
          <w:lang w:val="fr-FR"/>
        </w:rPr>
        <w:t>Trường</w:t>
      </w:r>
      <w:proofErr w:type="spellEnd"/>
      <w:r w:rsidR="0085073F">
        <w:rPr>
          <w:rFonts w:ascii="Times New Roman" w:hAnsi="Times New Roman" w:cs="Times New Roman"/>
          <w:sz w:val="28"/>
          <w:szCs w:val="28"/>
          <w:lang w:val="fr-FR"/>
        </w:rPr>
        <w:t xml:space="preserve"> THCS</w:t>
      </w:r>
      <w:r w:rsidRPr="00AE79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  <w:lang w:val="fr-FR"/>
        </w:rPr>
        <w:t>Thạnh</w:t>
      </w:r>
      <w:proofErr w:type="spellEnd"/>
      <w:r w:rsidRPr="00AE79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  <w:lang w:val="fr-FR"/>
        </w:rPr>
        <w:t>Lợi</w:t>
      </w:r>
      <w:proofErr w:type="spellEnd"/>
      <w:r w:rsidRPr="00AE79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  <w:lang w:val="fr-FR"/>
        </w:rPr>
        <w:t>xây</w:t>
      </w:r>
      <w:proofErr w:type="spellEnd"/>
      <w:r w:rsidRPr="00AE79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  <w:lang w:val="fr-FR"/>
        </w:rPr>
        <w:t>dựng</w:t>
      </w:r>
      <w:proofErr w:type="spellEnd"/>
      <w:r w:rsidRPr="00AE79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  <w:lang w:val="fr-FR"/>
        </w:rPr>
        <w:t>kế</w:t>
      </w:r>
      <w:proofErr w:type="spellEnd"/>
      <w:r w:rsidRPr="00AE79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  <w:lang w:val="fr-FR"/>
        </w:rPr>
        <w:t>hoạch</w:t>
      </w:r>
      <w:proofErr w:type="spellEnd"/>
      <w:r w:rsidRPr="00AE79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2022-2023,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>:</w:t>
      </w:r>
    </w:p>
    <w:p w:rsidR="00176535" w:rsidRPr="00AE7991" w:rsidRDefault="00176535" w:rsidP="00192378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E7991">
        <w:rPr>
          <w:rFonts w:ascii="Times New Roman" w:hAnsi="Times New Roman" w:cs="Times New Roman"/>
          <w:b/>
          <w:sz w:val="28"/>
          <w:szCs w:val="28"/>
        </w:rPr>
        <w:t>I. MỤC ĐÍCH, YÊU CẦU</w:t>
      </w:r>
    </w:p>
    <w:p w:rsidR="00176535" w:rsidRPr="00AE7991" w:rsidRDefault="00176535" w:rsidP="00192378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E799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</w:p>
    <w:p w:rsidR="00176535" w:rsidRPr="00AE7991" w:rsidRDefault="00176535" w:rsidP="00192378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E79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7991">
        <w:rPr>
          <w:rFonts w:ascii="Times New Roman" w:hAnsi="Times New Roman" w:cs="Times New Roman"/>
          <w:sz w:val="28"/>
          <w:szCs w:val="28"/>
        </w:rPr>
        <w:t>nhi</w:t>
      </w:r>
      <w:proofErr w:type="spellEnd"/>
      <w:proofErr w:type="gram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bớt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căng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giãn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căng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>.</w:t>
      </w:r>
    </w:p>
    <w:p w:rsidR="00176535" w:rsidRPr="00AE7991" w:rsidRDefault="00176535" w:rsidP="001923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991">
        <w:rPr>
          <w:rFonts w:ascii="Times New Roman" w:hAnsi="Times New Roman" w:cs="Times New Roman"/>
          <w:sz w:val="28"/>
          <w:szCs w:val="28"/>
        </w:rPr>
        <w:t xml:space="preserve">- Qua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192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192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535" w:rsidRPr="00AE7991" w:rsidRDefault="00176535" w:rsidP="001923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9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192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>”.</w:t>
      </w:r>
    </w:p>
    <w:p w:rsidR="00176535" w:rsidRPr="00AE7991" w:rsidRDefault="00176535" w:rsidP="00192378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E799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</w:p>
    <w:p w:rsidR="00176535" w:rsidRPr="00AE7991" w:rsidRDefault="00176535" w:rsidP="00E824A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9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7991">
        <w:rPr>
          <w:rFonts w:ascii="Times New Roman" w:hAnsi="Times New Roman" w:cs="Times New Roman"/>
          <w:sz w:val="28"/>
          <w:szCs w:val="28"/>
        </w:rPr>
        <w:t>nhi</w:t>
      </w:r>
      <w:proofErr w:type="spellEnd"/>
      <w:proofErr w:type="gramEnd"/>
      <w:r w:rsidRPr="00AE7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535" w:rsidRPr="00AE7991" w:rsidRDefault="00176535" w:rsidP="00E824A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9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="00192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>.</w:t>
      </w:r>
    </w:p>
    <w:p w:rsidR="00176535" w:rsidRPr="00AE7991" w:rsidRDefault="00176535" w:rsidP="00192378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E7991">
        <w:rPr>
          <w:rFonts w:ascii="Times New Roman" w:hAnsi="Times New Roman" w:cs="Times New Roman"/>
          <w:b/>
          <w:sz w:val="28"/>
          <w:szCs w:val="28"/>
        </w:rPr>
        <w:t>II. ĐỐI TƯỢ</w:t>
      </w:r>
      <w:r w:rsidR="00AE7991">
        <w:rPr>
          <w:rFonts w:ascii="Times New Roman" w:hAnsi="Times New Roman" w:cs="Times New Roman"/>
          <w:b/>
          <w:sz w:val="28"/>
          <w:szCs w:val="28"/>
        </w:rPr>
        <w:t>NG, THỜI GIAN, ĐỊA ĐIỂM.</w:t>
      </w:r>
    </w:p>
    <w:p w:rsidR="00176535" w:rsidRDefault="00176535" w:rsidP="00192378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E79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r w:rsidR="0085073F">
        <w:rPr>
          <w:rFonts w:ascii="Times New Roman" w:hAnsi="Times New Roman" w:cs="Times New Roman"/>
          <w:sz w:val="28"/>
          <w:szCs w:val="28"/>
        </w:rPr>
        <w:t>6</w:t>
      </w:r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>.</w:t>
      </w:r>
    </w:p>
    <w:p w:rsidR="00AE7991" w:rsidRDefault="00AE7991" w:rsidP="00192378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E6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C35E6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C35E6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35E6B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>.</w:t>
      </w:r>
    </w:p>
    <w:p w:rsidR="00931CB7" w:rsidRPr="00AE7991" w:rsidRDefault="00931CB7" w:rsidP="00192378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Khuôn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73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5073F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85073F">
        <w:rPr>
          <w:rFonts w:ascii="Times New Roman" w:hAnsi="Times New Roman" w:cs="Times New Roman"/>
          <w:sz w:val="28"/>
          <w:szCs w:val="28"/>
        </w:rPr>
        <w:t>Thạnh</w:t>
      </w:r>
      <w:proofErr w:type="spellEnd"/>
      <w:r w:rsidR="00850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73F">
        <w:rPr>
          <w:rFonts w:ascii="Times New Roman" w:hAnsi="Times New Roman" w:cs="Times New Roman"/>
          <w:sz w:val="28"/>
          <w:szCs w:val="28"/>
        </w:rPr>
        <w:t>Lợi</w:t>
      </w:r>
      <w:proofErr w:type="spellEnd"/>
    </w:p>
    <w:p w:rsidR="00176535" w:rsidRPr="00AE7991" w:rsidRDefault="00176535" w:rsidP="00192378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E79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NỘI DUNG, HÌNH THỨC TỔ CHỨC </w:t>
      </w:r>
    </w:p>
    <w:p w:rsidR="00AE7991" w:rsidRPr="00AE7991" w:rsidRDefault="0085073F" w:rsidP="00192378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</w:p>
    <w:p w:rsidR="0085073F" w:rsidRDefault="00176535" w:rsidP="00E824A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9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gian</w:t>
      </w:r>
      <w:proofErr w:type="gramStart"/>
      <w:r w:rsidRPr="00AE7991">
        <w:rPr>
          <w:rFonts w:ascii="Times New Roman" w:hAnsi="Times New Roman" w:cs="Times New Roman"/>
          <w:sz w:val="28"/>
          <w:szCs w:val="28"/>
        </w:rPr>
        <w:t>,trò</w:t>
      </w:r>
      <w:proofErr w:type="spellEnd"/>
      <w:proofErr w:type="gram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92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378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192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378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192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37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192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991" w:rsidRPr="00AE7991" w:rsidRDefault="00176535" w:rsidP="00E824A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9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E7991">
        <w:rPr>
          <w:rFonts w:ascii="Times New Roman" w:hAnsi="Times New Roman" w:cs="Times New Roman"/>
          <w:sz w:val="28"/>
          <w:szCs w:val="28"/>
        </w:rPr>
        <w:t>nhi</w:t>
      </w:r>
      <w:proofErr w:type="spellEnd"/>
      <w:proofErr w:type="gram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rồng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mây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sấu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>,</w:t>
      </w:r>
      <w:r w:rsid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nụ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vua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bắn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bi…</w:t>
      </w:r>
    </w:p>
    <w:p w:rsidR="00AE7991" w:rsidRPr="00AE7991" w:rsidRDefault="00192378" w:rsidP="00192378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truyệ</w:t>
      </w:r>
      <w:r w:rsidR="00AE7991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AE7991">
        <w:rPr>
          <w:rFonts w:ascii="Times New Roman" w:hAnsi="Times New Roman" w:cs="Times New Roman"/>
          <w:b/>
          <w:sz w:val="28"/>
          <w:szCs w:val="28"/>
        </w:rPr>
        <w:t>.</w:t>
      </w:r>
    </w:p>
    <w:p w:rsidR="00AE7991" w:rsidRPr="00AE7991" w:rsidRDefault="00176535" w:rsidP="001923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99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7991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AE7991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trườ</w:t>
      </w:r>
      <w:r w:rsidR="00192378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1923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799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AE7991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850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>.</w:t>
      </w:r>
    </w:p>
    <w:p w:rsidR="00AE7991" w:rsidRPr="00AE7991" w:rsidRDefault="00192378" w:rsidP="00192378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lao</w:t>
      </w:r>
      <w:proofErr w:type="spellEnd"/>
      <w:proofErr w:type="gram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trải</w:t>
      </w:r>
      <w:proofErr w:type="spellEnd"/>
      <w:r w:rsidR="00176535"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="00AE7991">
        <w:rPr>
          <w:rFonts w:ascii="Times New Roman" w:hAnsi="Times New Roman" w:cs="Times New Roman"/>
          <w:b/>
          <w:sz w:val="28"/>
          <w:szCs w:val="28"/>
        </w:rPr>
        <w:t>.</w:t>
      </w:r>
    </w:p>
    <w:p w:rsidR="0085073F" w:rsidRDefault="00AE7991" w:rsidP="001923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76535" w:rsidRPr="00AE7991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>,</w:t>
      </w:r>
      <w:r w:rsidR="00850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35" w:rsidRPr="00AE7991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="00176535" w:rsidRPr="00AE7991">
        <w:rPr>
          <w:rFonts w:ascii="Times New Roman" w:hAnsi="Times New Roman" w:cs="Times New Roman"/>
          <w:sz w:val="28"/>
          <w:szCs w:val="28"/>
        </w:rPr>
        <w:t>.</w:t>
      </w:r>
    </w:p>
    <w:p w:rsidR="00AE7991" w:rsidRPr="00AE7991" w:rsidRDefault="00176535" w:rsidP="00192378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E79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xới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>…</w:t>
      </w:r>
    </w:p>
    <w:p w:rsidR="00AE7991" w:rsidRPr="00AE7991" w:rsidRDefault="00176535" w:rsidP="00192378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E7991">
        <w:rPr>
          <w:rFonts w:ascii="Times New Roman" w:hAnsi="Times New Roman" w:cs="Times New Roman"/>
          <w:b/>
          <w:sz w:val="28"/>
          <w:szCs w:val="28"/>
        </w:rPr>
        <w:t>IV. TỔ CHỨC THỰC HIỆN</w:t>
      </w:r>
    </w:p>
    <w:p w:rsidR="00AE7991" w:rsidRPr="00AE7991" w:rsidRDefault="00176535" w:rsidP="00E824A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9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</w:t>
      </w:r>
      <w:r w:rsidR="00AE7991" w:rsidRPr="00AE7991">
        <w:rPr>
          <w:rFonts w:ascii="Times New Roman" w:hAnsi="Times New Roman" w:cs="Times New Roman"/>
          <w:sz w:val="28"/>
          <w:szCs w:val="28"/>
        </w:rPr>
        <w:t>ầ</w:t>
      </w:r>
      <w:r w:rsidRPr="00AE7991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AE7991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>.</w:t>
      </w:r>
    </w:p>
    <w:p w:rsidR="00AC3CD3" w:rsidRDefault="00176535" w:rsidP="00E824A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9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AE7991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E7991">
        <w:rPr>
          <w:rFonts w:ascii="Times New Roman" w:hAnsi="Times New Roman" w:cs="Times New Roman"/>
          <w:sz w:val="28"/>
          <w:szCs w:val="28"/>
        </w:rPr>
        <w:t>nhi</w:t>
      </w:r>
      <w:proofErr w:type="spellEnd"/>
      <w:proofErr w:type="gram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AE7991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E7991"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7991">
        <w:rPr>
          <w:rFonts w:ascii="Times New Roman" w:hAnsi="Times New Roman" w:cs="Times New Roman"/>
          <w:sz w:val="28"/>
          <w:szCs w:val="28"/>
        </w:rPr>
        <w:t>gũi</w:t>
      </w:r>
      <w:proofErr w:type="spellEnd"/>
      <w:proofErr w:type="gram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>.</w:t>
      </w:r>
    </w:p>
    <w:p w:rsidR="00AE7991" w:rsidRDefault="00AE7991" w:rsidP="00E824A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E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9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37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192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378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192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37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92378">
        <w:rPr>
          <w:rFonts w:ascii="Times New Roman" w:hAnsi="Times New Roman" w:cs="Times New Roman"/>
          <w:sz w:val="28"/>
          <w:szCs w:val="28"/>
        </w:rPr>
        <w:t xml:space="preserve"> THCS</w:t>
      </w:r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Thạnh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91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E7991">
        <w:rPr>
          <w:rFonts w:ascii="Times New Roman" w:hAnsi="Times New Roman" w:cs="Times New Roman"/>
          <w:sz w:val="28"/>
          <w:szCs w:val="28"/>
        </w:rPr>
        <w:t>./.</w:t>
      </w:r>
    </w:p>
    <w:p w:rsidR="00AE7991" w:rsidRDefault="00AE7991" w:rsidP="001923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2378" w:rsidRPr="00192378" w:rsidRDefault="00192378" w:rsidP="00192378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947" w:type="dxa"/>
        <w:tblInd w:w="-613" w:type="dxa"/>
        <w:tblLook w:val="04A0" w:firstRow="1" w:lastRow="0" w:firstColumn="1" w:lastColumn="0" w:noHBand="0" w:noVBand="1"/>
      </w:tblPr>
      <w:tblGrid>
        <w:gridCol w:w="4123"/>
        <w:gridCol w:w="1417"/>
        <w:gridCol w:w="721"/>
        <w:gridCol w:w="3686"/>
      </w:tblGrid>
      <w:tr w:rsidR="00192378" w:rsidRPr="00192378" w:rsidTr="004174EA">
        <w:tc>
          <w:tcPr>
            <w:tcW w:w="4123" w:type="dxa"/>
            <w:shd w:val="clear" w:color="auto" w:fill="auto"/>
          </w:tcPr>
          <w:p w:rsidR="00192378" w:rsidRPr="00192378" w:rsidRDefault="00192378" w:rsidP="001923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TM. BAN PHỤ TRÁCH ĐỘI</w:t>
            </w:r>
          </w:p>
          <w:p w:rsidR="00192378" w:rsidRPr="00192378" w:rsidRDefault="00192378" w:rsidP="001923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92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TRƯỞNG BAN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192378" w:rsidRPr="00192378" w:rsidRDefault="00192378" w:rsidP="001923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92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TPT ĐỘI</w:t>
            </w:r>
          </w:p>
        </w:tc>
        <w:tc>
          <w:tcPr>
            <w:tcW w:w="3686" w:type="dxa"/>
            <w:shd w:val="clear" w:color="auto" w:fill="auto"/>
          </w:tcPr>
          <w:p w:rsidR="00192378" w:rsidRPr="00192378" w:rsidRDefault="00192378" w:rsidP="001923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TM. BCH LIÊN ĐỘI</w:t>
            </w:r>
          </w:p>
          <w:p w:rsidR="00192378" w:rsidRPr="00192378" w:rsidRDefault="00192378" w:rsidP="001923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LIÊN ĐỘI TRƯỞNG</w:t>
            </w:r>
          </w:p>
          <w:p w:rsidR="00192378" w:rsidRPr="00192378" w:rsidRDefault="00192378" w:rsidP="001923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192378" w:rsidRPr="00192378" w:rsidTr="004174EA">
        <w:tc>
          <w:tcPr>
            <w:tcW w:w="4123" w:type="dxa"/>
            <w:shd w:val="clear" w:color="auto" w:fill="auto"/>
          </w:tcPr>
          <w:p w:rsidR="00192378" w:rsidRPr="00192378" w:rsidRDefault="00192378" w:rsidP="001923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192378" w:rsidRPr="00192378" w:rsidRDefault="00192378" w:rsidP="001923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407" w:type="dxa"/>
            <w:gridSpan w:val="2"/>
            <w:shd w:val="clear" w:color="auto" w:fill="auto"/>
          </w:tcPr>
          <w:p w:rsidR="00192378" w:rsidRPr="00192378" w:rsidRDefault="00192378" w:rsidP="001923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C35E6B" w:rsidRPr="00192378" w:rsidRDefault="00C35E6B" w:rsidP="00C35E6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2378" w:rsidRPr="00D452AC" w:rsidRDefault="00D452AC" w:rsidP="00D452AC">
      <w:pPr>
        <w:tabs>
          <w:tab w:val="left" w:pos="387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</w:t>
      </w:r>
      <w:proofErr w:type="spellStart"/>
      <w:r w:rsidRPr="00D452AC">
        <w:rPr>
          <w:rFonts w:ascii="Times New Roman" w:hAnsi="Times New Roman" w:cs="Times New Roman"/>
          <w:b/>
          <w:bCs/>
          <w:sz w:val="28"/>
          <w:szCs w:val="28"/>
        </w:rPr>
        <w:t>Nguyễn</w:t>
      </w:r>
      <w:proofErr w:type="spellEnd"/>
      <w:r w:rsidRPr="00D452A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Cao Tùng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Đỗ Thái Ngọc Phượng</w:t>
      </w:r>
    </w:p>
    <w:p w:rsidR="00192378" w:rsidRPr="00192378" w:rsidRDefault="00192378" w:rsidP="001923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2378">
        <w:rPr>
          <w:rFonts w:ascii="Times New Roman" w:hAnsi="Times New Roman" w:cs="Times New Roman"/>
          <w:b/>
          <w:bCs/>
          <w:sz w:val="28"/>
          <w:szCs w:val="28"/>
        </w:rPr>
        <w:t xml:space="preserve">    HIỆU TRƯỞNG</w:t>
      </w:r>
    </w:p>
    <w:p w:rsidR="00192378" w:rsidRPr="00192378" w:rsidRDefault="00192378" w:rsidP="0019237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2378" w:rsidRPr="00192378" w:rsidRDefault="00192378" w:rsidP="0019237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192378">
        <w:rPr>
          <w:rFonts w:ascii="Times New Roman" w:hAnsi="Times New Roman" w:cs="Times New Roman"/>
          <w:b/>
          <w:bCs/>
          <w:u w:val="single"/>
        </w:rPr>
        <w:t>Nơi</w:t>
      </w:r>
      <w:proofErr w:type="spellEnd"/>
      <w:r w:rsidRPr="0019237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192378">
        <w:rPr>
          <w:rFonts w:ascii="Times New Roman" w:hAnsi="Times New Roman" w:cs="Times New Roman"/>
          <w:b/>
          <w:bCs/>
          <w:u w:val="single"/>
        </w:rPr>
        <w:t>nhận</w:t>
      </w:r>
      <w:proofErr w:type="spellEnd"/>
      <w:r w:rsidRPr="00192378">
        <w:rPr>
          <w:rFonts w:ascii="Times New Roman" w:hAnsi="Times New Roman" w:cs="Times New Roman"/>
          <w:b/>
          <w:bCs/>
          <w:u w:val="single"/>
        </w:rPr>
        <w:t>:</w:t>
      </w:r>
    </w:p>
    <w:p w:rsidR="00192378" w:rsidRPr="00192378" w:rsidRDefault="00192378" w:rsidP="00192378">
      <w:pPr>
        <w:spacing w:after="0" w:line="240" w:lineRule="auto"/>
        <w:rPr>
          <w:rFonts w:ascii="Times New Roman" w:hAnsi="Times New Roman" w:cs="Times New Roman"/>
        </w:rPr>
      </w:pPr>
      <w:r w:rsidRPr="00192378">
        <w:rPr>
          <w:rFonts w:ascii="Times New Roman" w:hAnsi="Times New Roman" w:cs="Times New Roman"/>
        </w:rPr>
        <w:t>- BGH (</w:t>
      </w:r>
      <w:proofErr w:type="spellStart"/>
      <w:r w:rsidRPr="00192378">
        <w:rPr>
          <w:rFonts w:ascii="Times New Roman" w:hAnsi="Times New Roman" w:cs="Times New Roman"/>
        </w:rPr>
        <w:t>duyệt</w:t>
      </w:r>
      <w:proofErr w:type="spellEnd"/>
      <w:r w:rsidRPr="00192378">
        <w:rPr>
          <w:rFonts w:ascii="Times New Roman" w:hAnsi="Times New Roman" w:cs="Times New Roman"/>
        </w:rPr>
        <w:t>);</w:t>
      </w:r>
    </w:p>
    <w:p w:rsidR="00192378" w:rsidRPr="00192378" w:rsidRDefault="00192378" w:rsidP="00192378">
      <w:pPr>
        <w:spacing w:after="0" w:line="240" w:lineRule="auto"/>
        <w:rPr>
          <w:rFonts w:ascii="Times New Roman" w:hAnsi="Times New Roman" w:cs="Times New Roman"/>
        </w:rPr>
      </w:pPr>
      <w:r w:rsidRPr="00192378">
        <w:rPr>
          <w:rFonts w:ascii="Times New Roman" w:hAnsi="Times New Roman" w:cs="Times New Roman"/>
        </w:rPr>
        <w:t xml:space="preserve">- </w:t>
      </w:r>
      <w:proofErr w:type="spellStart"/>
      <w:r w:rsidRPr="00192378">
        <w:rPr>
          <w:rFonts w:ascii="Times New Roman" w:hAnsi="Times New Roman" w:cs="Times New Roman"/>
        </w:rPr>
        <w:t>Các</w:t>
      </w:r>
      <w:proofErr w:type="spellEnd"/>
      <w:r w:rsidRPr="00192378">
        <w:rPr>
          <w:rFonts w:ascii="Times New Roman" w:hAnsi="Times New Roman" w:cs="Times New Roman"/>
        </w:rPr>
        <w:t xml:space="preserve"> Chi </w:t>
      </w:r>
      <w:proofErr w:type="spellStart"/>
      <w:r w:rsidRPr="00192378">
        <w:rPr>
          <w:rFonts w:ascii="Times New Roman" w:hAnsi="Times New Roman" w:cs="Times New Roman"/>
        </w:rPr>
        <w:t>đội</w:t>
      </w:r>
      <w:proofErr w:type="spellEnd"/>
      <w:r w:rsidRPr="00192378">
        <w:rPr>
          <w:rFonts w:ascii="Times New Roman" w:hAnsi="Times New Roman" w:cs="Times New Roman"/>
        </w:rPr>
        <w:t>;</w:t>
      </w:r>
    </w:p>
    <w:p w:rsidR="00192378" w:rsidRPr="00E824A0" w:rsidRDefault="00192378" w:rsidP="00E824A0">
      <w:pPr>
        <w:spacing w:after="0" w:line="240" w:lineRule="auto"/>
        <w:rPr>
          <w:rFonts w:ascii="Times New Roman" w:hAnsi="Times New Roman" w:cs="Times New Roman"/>
        </w:rPr>
      </w:pPr>
      <w:r w:rsidRPr="00192378">
        <w:rPr>
          <w:rFonts w:ascii="Times New Roman" w:hAnsi="Times New Roman" w:cs="Times New Roman"/>
        </w:rPr>
        <w:t xml:space="preserve">- </w:t>
      </w:r>
      <w:proofErr w:type="spellStart"/>
      <w:r w:rsidRPr="00192378">
        <w:rPr>
          <w:rFonts w:ascii="Times New Roman" w:hAnsi="Times New Roman" w:cs="Times New Roman"/>
        </w:rPr>
        <w:t>Lưu</w:t>
      </w:r>
      <w:proofErr w:type="spellEnd"/>
      <w:r w:rsidRPr="00192378">
        <w:rPr>
          <w:rFonts w:ascii="Times New Roman" w:hAnsi="Times New Roman" w:cs="Times New Roman"/>
        </w:rPr>
        <w:t xml:space="preserve">: </w:t>
      </w:r>
      <w:proofErr w:type="spellStart"/>
      <w:r w:rsidRPr="00192378">
        <w:rPr>
          <w:rFonts w:ascii="Times New Roman" w:hAnsi="Times New Roman" w:cs="Times New Roman"/>
        </w:rPr>
        <w:t>Liên</w:t>
      </w:r>
      <w:proofErr w:type="spellEnd"/>
      <w:r w:rsidRPr="00192378">
        <w:rPr>
          <w:rFonts w:ascii="Times New Roman" w:hAnsi="Times New Roman" w:cs="Times New Roman"/>
        </w:rPr>
        <w:t xml:space="preserve"> </w:t>
      </w:r>
      <w:proofErr w:type="spellStart"/>
      <w:r w:rsidRPr="00192378">
        <w:rPr>
          <w:rFonts w:ascii="Times New Roman" w:hAnsi="Times New Roman" w:cs="Times New Roman"/>
        </w:rPr>
        <w:t>Độ</w:t>
      </w:r>
      <w:r w:rsidR="00E824A0">
        <w:rPr>
          <w:rFonts w:ascii="Times New Roman" w:hAnsi="Times New Roman" w:cs="Times New Roman"/>
        </w:rPr>
        <w:t>i</w:t>
      </w:r>
      <w:proofErr w:type="spellEnd"/>
      <w:r w:rsidR="00E824A0">
        <w:rPr>
          <w:rFonts w:ascii="Times New Roman" w:hAnsi="Times New Roman" w:cs="Times New Roman"/>
        </w:rPr>
        <w:t>.</w:t>
      </w:r>
    </w:p>
    <w:p w:rsidR="00192378" w:rsidRPr="00C45A72" w:rsidRDefault="00192378" w:rsidP="00192378">
      <w:pPr>
        <w:rPr>
          <w:sz w:val="28"/>
          <w:szCs w:val="28"/>
        </w:rPr>
      </w:pPr>
    </w:p>
    <w:p w:rsidR="00AE7991" w:rsidRPr="00AE7991" w:rsidRDefault="00AE7991" w:rsidP="00AE799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991" w:rsidRPr="00AE7991" w:rsidRDefault="00AE7991" w:rsidP="00AE7991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AE7991" w:rsidRPr="00AE7991" w:rsidSect="00C35E6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35"/>
    <w:rsid w:val="00176535"/>
    <w:rsid w:val="00192378"/>
    <w:rsid w:val="004174EA"/>
    <w:rsid w:val="0085073F"/>
    <w:rsid w:val="00931CB7"/>
    <w:rsid w:val="00AC3CD3"/>
    <w:rsid w:val="00AE7991"/>
    <w:rsid w:val="00C35E6B"/>
    <w:rsid w:val="00C549A1"/>
    <w:rsid w:val="00D452AC"/>
    <w:rsid w:val="00DB416C"/>
    <w:rsid w:val="00E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535"/>
    <w:rPr>
      <w:color w:val="0000FF"/>
      <w:u w:val="single"/>
    </w:rPr>
  </w:style>
  <w:style w:type="table" w:styleId="TableGrid">
    <w:name w:val="Table Grid"/>
    <w:basedOn w:val="TableNormal"/>
    <w:uiPriority w:val="39"/>
    <w:rsid w:val="0017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535"/>
    <w:rPr>
      <w:color w:val="0000FF"/>
      <w:u w:val="single"/>
    </w:rPr>
  </w:style>
  <w:style w:type="table" w:styleId="TableGrid">
    <w:name w:val="Table Grid"/>
    <w:basedOn w:val="TableNormal"/>
    <w:uiPriority w:val="39"/>
    <w:rsid w:val="0017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PC</cp:lastModifiedBy>
  <cp:revision>11</cp:revision>
  <dcterms:created xsi:type="dcterms:W3CDTF">2022-11-14T01:30:00Z</dcterms:created>
  <dcterms:modified xsi:type="dcterms:W3CDTF">2023-05-15T06:48:00Z</dcterms:modified>
</cp:coreProperties>
</file>